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113D" w14:textId="77777777" w:rsidR="00FE067E" w:rsidRPr="001009EE" w:rsidRDefault="00CD36CF" w:rsidP="00CC1F3B">
      <w:pPr>
        <w:pStyle w:val="TitlePageOrigin"/>
        <w:rPr>
          <w:color w:val="auto"/>
        </w:rPr>
      </w:pPr>
      <w:r w:rsidRPr="001009EE">
        <w:rPr>
          <w:color w:val="auto"/>
        </w:rPr>
        <w:t>WEST virginia legislature</w:t>
      </w:r>
    </w:p>
    <w:p w14:paraId="188B23A9" w14:textId="77777777" w:rsidR="00CD36CF" w:rsidRPr="001009EE" w:rsidRDefault="00CD36CF" w:rsidP="00CC1F3B">
      <w:pPr>
        <w:pStyle w:val="TitlePageSession"/>
        <w:rPr>
          <w:color w:val="auto"/>
        </w:rPr>
      </w:pPr>
      <w:r w:rsidRPr="001009EE">
        <w:rPr>
          <w:color w:val="auto"/>
        </w:rPr>
        <w:t>20</w:t>
      </w:r>
      <w:r w:rsidR="00CB1ADC" w:rsidRPr="001009EE">
        <w:rPr>
          <w:color w:val="auto"/>
        </w:rPr>
        <w:t>2</w:t>
      </w:r>
      <w:r w:rsidR="004D36C4" w:rsidRPr="001009EE">
        <w:rPr>
          <w:color w:val="auto"/>
        </w:rPr>
        <w:t>1</w:t>
      </w:r>
      <w:r w:rsidRPr="001009EE">
        <w:rPr>
          <w:color w:val="auto"/>
        </w:rPr>
        <w:t xml:space="preserve"> regular session</w:t>
      </w:r>
    </w:p>
    <w:p w14:paraId="2CE3BD59" w14:textId="77777777" w:rsidR="00CD36CF" w:rsidRPr="001009EE" w:rsidRDefault="0021003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009EE">
            <w:rPr>
              <w:color w:val="auto"/>
            </w:rPr>
            <w:t>Introduced</w:t>
          </w:r>
        </w:sdtContent>
      </w:sdt>
    </w:p>
    <w:p w14:paraId="37E3C697" w14:textId="3FDE3808" w:rsidR="00CD36CF" w:rsidRPr="001009EE" w:rsidRDefault="0021003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201B6" w:rsidRPr="001009EE">
            <w:rPr>
              <w:color w:val="auto"/>
            </w:rPr>
            <w:t>Senate</w:t>
          </w:r>
        </w:sdtContent>
      </w:sdt>
      <w:r w:rsidR="00303684" w:rsidRPr="001009EE">
        <w:rPr>
          <w:color w:val="auto"/>
        </w:rPr>
        <w:t xml:space="preserve"> </w:t>
      </w:r>
      <w:r w:rsidR="00CD36CF" w:rsidRPr="001009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D6F68">
            <w:rPr>
              <w:color w:val="auto"/>
            </w:rPr>
            <w:t>317</w:t>
          </w:r>
        </w:sdtContent>
      </w:sdt>
    </w:p>
    <w:p w14:paraId="38465EBB" w14:textId="4C98B7C8" w:rsidR="00CD36CF" w:rsidRPr="001009EE" w:rsidRDefault="00CD36CF" w:rsidP="00CC1F3B">
      <w:pPr>
        <w:pStyle w:val="Sponsors"/>
        <w:rPr>
          <w:color w:val="auto"/>
        </w:rPr>
      </w:pPr>
      <w:r w:rsidRPr="001009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9201B6" w:rsidRPr="001009EE">
            <w:rPr>
              <w:color w:val="auto"/>
            </w:rPr>
            <w:t>Senator</w:t>
          </w:r>
          <w:r w:rsidR="00210038">
            <w:rPr>
              <w:color w:val="auto"/>
            </w:rPr>
            <w:t>s</w:t>
          </w:r>
          <w:r w:rsidR="009201B6" w:rsidRPr="001009EE">
            <w:rPr>
              <w:color w:val="auto"/>
            </w:rPr>
            <w:t xml:space="preserve"> Weld</w:t>
          </w:r>
          <w:r w:rsidR="00210038">
            <w:rPr>
              <w:color w:val="auto"/>
            </w:rPr>
            <w:t>, Phillips Baldwin, and Ihlenfeld</w:t>
          </w:r>
        </w:sdtContent>
      </w:sdt>
    </w:p>
    <w:p w14:paraId="7EACF788" w14:textId="6C67C5BD" w:rsidR="00E831B3" w:rsidRPr="001009EE" w:rsidRDefault="00CD36CF" w:rsidP="00CC1F3B">
      <w:pPr>
        <w:pStyle w:val="References"/>
        <w:rPr>
          <w:color w:val="auto"/>
        </w:rPr>
      </w:pPr>
      <w:r w:rsidRPr="001009EE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D6F68" w:rsidRPr="006D6F68">
            <w:rPr>
              <w:color w:val="auto"/>
              <w:szCs w:val="24"/>
            </w:rPr>
            <w:t>Introduced February 17, 2021; referred</w:t>
          </w:r>
          <w:r w:rsidR="006D6F68" w:rsidRPr="006D6F68">
            <w:rPr>
              <w:color w:val="auto"/>
              <w:szCs w:val="24"/>
            </w:rPr>
            <w:br/>
            <w:t>to the Committee on</w:t>
          </w:r>
          <w:r w:rsidR="001C680E">
            <w:rPr>
              <w:color w:val="auto"/>
              <w:szCs w:val="24"/>
            </w:rPr>
            <w:t xml:space="preserve"> the Judiciary</w:t>
          </w:r>
        </w:sdtContent>
      </w:sdt>
      <w:r w:rsidRPr="001009EE">
        <w:rPr>
          <w:color w:val="auto"/>
        </w:rPr>
        <w:t>]</w:t>
      </w:r>
    </w:p>
    <w:p w14:paraId="573E03A0" w14:textId="77777777" w:rsidR="009201B6" w:rsidRPr="001009EE" w:rsidRDefault="0000526A" w:rsidP="009201B6">
      <w:pPr>
        <w:pStyle w:val="TitleSection"/>
        <w:rPr>
          <w:color w:val="auto"/>
        </w:rPr>
      </w:pPr>
      <w:r w:rsidRPr="001009EE">
        <w:rPr>
          <w:color w:val="auto"/>
        </w:rPr>
        <w:lastRenderedPageBreak/>
        <w:t>A BILL</w:t>
      </w:r>
      <w:r w:rsidR="009201B6" w:rsidRPr="001009EE">
        <w:rPr>
          <w:color w:val="auto"/>
        </w:rPr>
        <w:t xml:space="preserve"> to amend the Code of West Virginia, 1931, as amended, by adding thereto a new article, designated §55-19-1, relating to providing protection from civil liability for certain individuals for damage to an owner’s motor vehicle when removing a domesticated animal from the locked and/or unattended motor vehicle under certain circumstances.</w:t>
      </w:r>
    </w:p>
    <w:p w14:paraId="011DEB92" w14:textId="77777777" w:rsidR="009201B6" w:rsidRPr="001009EE" w:rsidRDefault="009201B6" w:rsidP="009201B6">
      <w:pPr>
        <w:pStyle w:val="EnactingClause"/>
        <w:rPr>
          <w:color w:val="auto"/>
        </w:rPr>
        <w:sectPr w:rsidR="009201B6" w:rsidRPr="001009EE" w:rsidSect="000F4BF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009EE">
        <w:rPr>
          <w:color w:val="auto"/>
        </w:rPr>
        <w:t>Be it enacted by the Legislature of West Virginia:</w:t>
      </w:r>
    </w:p>
    <w:p w14:paraId="73E2ED5E" w14:textId="77777777" w:rsidR="009201B6" w:rsidRPr="001009EE" w:rsidRDefault="009201B6" w:rsidP="009201B6">
      <w:pPr>
        <w:pStyle w:val="ArticleHeading"/>
        <w:rPr>
          <w:color w:val="auto"/>
          <w:u w:val="single"/>
        </w:rPr>
      </w:pPr>
      <w:r w:rsidRPr="001009EE">
        <w:rPr>
          <w:color w:val="auto"/>
          <w:u w:val="single"/>
        </w:rPr>
        <w:t>Article 19. Good Samaritan protection when rescuing pet.</w:t>
      </w:r>
    </w:p>
    <w:p w14:paraId="63B92B3B" w14:textId="77777777" w:rsidR="009201B6" w:rsidRPr="001009EE" w:rsidRDefault="009201B6" w:rsidP="009201B6">
      <w:pPr>
        <w:pStyle w:val="SectionHeading"/>
        <w:rPr>
          <w:color w:val="auto"/>
          <w:u w:val="single"/>
        </w:rPr>
      </w:pPr>
      <w:r w:rsidRPr="001009EE">
        <w:rPr>
          <w:color w:val="auto"/>
          <w:u w:val="single"/>
        </w:rPr>
        <w:t>§55-19-1. Protection from civil liability when removing domesticated animal from unattended motor vehicle.</w:t>
      </w:r>
    </w:p>
    <w:p w14:paraId="51BC5405" w14:textId="262BDA6F" w:rsidR="009201B6" w:rsidRPr="001009EE" w:rsidRDefault="001009EE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</w:t>
      </w:r>
      <w:r w:rsidR="009201B6" w:rsidRPr="001009EE">
        <w:rPr>
          <w:color w:val="auto"/>
          <w:u w:val="single"/>
        </w:rPr>
        <w:t>a) A person who uses reasonable force to enter a locked and/or unattended motor vehicle to remove a domesticated animal from a motor vehicle is not liable for damages in a civil action if all of the following conditions have been met:</w:t>
      </w:r>
    </w:p>
    <w:p w14:paraId="40F018A3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(1) The person has a good faith belief that the confined domesticated animal is in imminent danger of suffering physical injury or death unless the domesticated animal is removed from the motor vehicle;</w:t>
      </w:r>
    </w:p>
    <w:p w14:paraId="55EDF05E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(2) The person determines that the motor vehicle is locked or there is no reasonable manner in which the person can remove the domesticated animal from the vehicle;</w:t>
      </w:r>
    </w:p>
    <w:p w14:paraId="242B271C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(3) Before entering the motor vehicle, the person notifies one of the individuals identified in §55-19-1(b) of this code of the confined domesticated animal;</w:t>
      </w:r>
    </w:p>
    <w:p w14:paraId="2688124C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(4) The person does not use more force than is necessary under the circumstances to enter the motor vehicle and remove the domesticated animal from the vehicle;</w:t>
      </w:r>
    </w:p>
    <w:p w14:paraId="4D32BF22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(5) The person remains with the domesticated animal in a safe location, but within the proximity of the motor vehicle until emergency responders arrive; and</w:t>
      </w:r>
    </w:p>
    <w:p w14:paraId="2EDB46CE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(6) The person immediately turns the domesticated animal over to an individual identified in §55-19-1(b) of this code.</w:t>
      </w:r>
    </w:p>
    <w:p w14:paraId="2D38234E" w14:textId="6FE8E0F2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(b) The following individuals are not liable to the owner of a motor vehicle in a civil action for any damages to the owner</w:t>
      </w:r>
      <w:r w:rsidR="00DE0261" w:rsidRPr="001009EE">
        <w:rPr>
          <w:color w:val="auto"/>
          <w:u w:val="single"/>
        </w:rPr>
        <w:t>’</w:t>
      </w:r>
      <w:r w:rsidRPr="001009EE">
        <w:rPr>
          <w:color w:val="auto"/>
          <w:u w:val="single"/>
        </w:rPr>
        <w:t xml:space="preserve">s motor vehicle, if when acting in the course of their employment </w:t>
      </w:r>
      <w:r w:rsidRPr="001009EE">
        <w:rPr>
          <w:color w:val="auto"/>
          <w:u w:val="single"/>
        </w:rPr>
        <w:lastRenderedPageBreak/>
        <w:t>they take all steps that are reasonably necessary to remove a domesticated animal from a locked and/or unattended motor vehicle if the animal</w:t>
      </w:r>
      <w:r w:rsidR="00DE0261" w:rsidRPr="001009EE">
        <w:rPr>
          <w:color w:val="auto"/>
          <w:u w:val="single"/>
        </w:rPr>
        <w:t>’</w:t>
      </w:r>
      <w:r w:rsidRPr="001009EE">
        <w:rPr>
          <w:color w:val="auto"/>
          <w:u w:val="single"/>
        </w:rPr>
        <w:t>s safety, health or well-being appears to be in immediate danger from heat, cold or lack of adequate ventilation and the conditions could reasonably be expected to cause extreme suffering or death:</w:t>
      </w:r>
    </w:p>
    <w:p w14:paraId="5DAF3256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(1) Law-enforcement officer;</w:t>
      </w:r>
    </w:p>
    <w:p w14:paraId="252B06A1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(2) Humane agent;</w:t>
      </w:r>
    </w:p>
    <w:p w14:paraId="7EAA0BDA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 xml:space="preserve">(3) Animal control officer; </w:t>
      </w:r>
    </w:p>
    <w:p w14:paraId="5C95A154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 xml:space="preserve">(4) Firefighter; </w:t>
      </w:r>
    </w:p>
    <w:p w14:paraId="735B0C86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 xml:space="preserve">(5) Emergency responder; </w:t>
      </w:r>
    </w:p>
    <w:p w14:paraId="06FC57EF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 xml:space="preserve">(6) Licensed security guard; or </w:t>
      </w:r>
    </w:p>
    <w:p w14:paraId="19C62AFE" w14:textId="77777777" w:rsidR="009201B6" w:rsidRPr="001009EE" w:rsidRDefault="009201B6" w:rsidP="009201B6">
      <w:pPr>
        <w:pStyle w:val="SectionBody"/>
        <w:rPr>
          <w:color w:val="auto"/>
          <w:u w:val="single"/>
        </w:rPr>
      </w:pPr>
      <w:r w:rsidRPr="001009EE">
        <w:rPr>
          <w:color w:val="auto"/>
          <w:u w:val="single"/>
        </w:rPr>
        <w:t>(7) Veterinarian or veterinary assistant.</w:t>
      </w:r>
    </w:p>
    <w:p w14:paraId="626C0A78" w14:textId="77777777" w:rsidR="009201B6" w:rsidRPr="001009EE" w:rsidRDefault="009201B6" w:rsidP="009201B6">
      <w:pPr>
        <w:pStyle w:val="SectionBody"/>
        <w:rPr>
          <w:color w:val="auto"/>
        </w:rPr>
      </w:pPr>
      <w:r w:rsidRPr="001009EE">
        <w:rPr>
          <w:color w:val="auto"/>
          <w:u w:val="single"/>
        </w:rPr>
        <w:t>(c) Any individual acting pursuant to §55-19-1(b) of this code who removes and takes custody of a domesticated animal pursuant to §55-19-1(a) of this code must leave written notice bearing his or her name, title, telephone number and address of the location where the domesticated animal may be claimed.</w:t>
      </w:r>
    </w:p>
    <w:p w14:paraId="65DA8046" w14:textId="77777777" w:rsidR="009201B6" w:rsidRPr="001009EE" w:rsidRDefault="009201B6" w:rsidP="009201B6">
      <w:pPr>
        <w:pStyle w:val="Note"/>
        <w:rPr>
          <w:color w:val="auto"/>
        </w:rPr>
      </w:pPr>
    </w:p>
    <w:p w14:paraId="0A77DFBD" w14:textId="77777777" w:rsidR="009201B6" w:rsidRPr="001009EE" w:rsidRDefault="009201B6" w:rsidP="009201B6">
      <w:pPr>
        <w:pStyle w:val="Note"/>
        <w:rPr>
          <w:color w:val="auto"/>
        </w:rPr>
      </w:pPr>
      <w:r w:rsidRPr="001009EE">
        <w:rPr>
          <w:color w:val="auto"/>
        </w:rPr>
        <w:t>NOTE: The purpose of this bill is to provide protection from civil liability for certain individuals for damages to an owner's motor vehicle, when removing a domesticated animal from the locked and/or unattended motor vehicle, under certain circumstances.</w:t>
      </w:r>
    </w:p>
    <w:p w14:paraId="33CF1520" w14:textId="77777777" w:rsidR="009201B6" w:rsidRPr="001009EE" w:rsidRDefault="009201B6" w:rsidP="009201B6">
      <w:pPr>
        <w:pStyle w:val="Note"/>
        <w:rPr>
          <w:color w:val="auto"/>
        </w:rPr>
      </w:pPr>
      <w:r w:rsidRPr="001009E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9201B6" w:rsidRPr="001009EE" w:rsidSect="000F4BFD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26142" w14:textId="77777777" w:rsidR="004B5661" w:rsidRPr="00B844FE" w:rsidRDefault="004B5661" w:rsidP="00B844FE">
      <w:r>
        <w:separator/>
      </w:r>
    </w:p>
  </w:endnote>
  <w:endnote w:type="continuationSeparator" w:id="0">
    <w:p w14:paraId="530D9EA2" w14:textId="77777777" w:rsidR="004B5661" w:rsidRPr="00B844FE" w:rsidRDefault="004B566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2564638"/>
      <w:docPartObj>
        <w:docPartGallery w:val="Page Numbers (Bottom of Page)"/>
        <w:docPartUnique/>
      </w:docPartObj>
    </w:sdtPr>
    <w:sdtEndPr/>
    <w:sdtContent>
      <w:p w14:paraId="33468DE1" w14:textId="77777777" w:rsidR="009201B6" w:rsidRPr="00B844FE" w:rsidRDefault="009201B6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BDCB1A" w14:textId="77777777" w:rsidR="009201B6" w:rsidRDefault="009201B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6043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D7F05" w14:textId="760E1F52" w:rsidR="000F4BFD" w:rsidRDefault="000F4B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0C44F" w14:textId="5492DA2B" w:rsidR="009201B6" w:rsidRDefault="009201B6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EDE3B" w14:textId="77777777" w:rsidR="004B5661" w:rsidRPr="00B844FE" w:rsidRDefault="004B5661" w:rsidP="00B844FE">
      <w:r>
        <w:separator/>
      </w:r>
    </w:p>
  </w:footnote>
  <w:footnote w:type="continuationSeparator" w:id="0">
    <w:p w14:paraId="19443A34" w14:textId="77777777" w:rsidR="004B5661" w:rsidRPr="00B844FE" w:rsidRDefault="004B566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C143" w14:textId="1177AF53" w:rsidR="009201B6" w:rsidRPr="00B844FE" w:rsidRDefault="00210038">
    <w:pPr>
      <w:pStyle w:val="Header"/>
    </w:pPr>
    <w:sdt>
      <w:sdtPr>
        <w:id w:val="-114142129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D6F68" w:rsidRPr="00B844FE">
          <w:t>[Type here]</w:t>
        </w:r>
      </w:sdtContent>
    </w:sdt>
    <w:r w:rsidR="009201B6" w:rsidRPr="00B844FE">
      <w:ptab w:relativeTo="margin" w:alignment="left" w:leader="none"/>
    </w:r>
    <w:sdt>
      <w:sdtPr>
        <w:id w:val="-459735765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D6F6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F4B4F" w14:textId="0FFA8B29" w:rsidR="009201B6" w:rsidRPr="00C33014" w:rsidRDefault="009201B6" w:rsidP="000573A9">
    <w:pPr>
      <w:pStyle w:val="HeaderStyle"/>
    </w:pPr>
    <w:r>
      <w:t>Intr SB</w:t>
    </w:r>
    <w:r w:rsidR="006D6F68">
      <w:t xml:space="preserve"> 317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306360807"/>
        <w:text/>
      </w:sdtPr>
      <w:sdtEndPr/>
      <w:sdtContent>
        <w:r>
          <w:t>2021R2148</w:t>
        </w:r>
      </w:sdtContent>
    </w:sdt>
  </w:p>
  <w:p w14:paraId="13E8EA4C" w14:textId="77777777" w:rsidR="009201B6" w:rsidRPr="00C33014" w:rsidRDefault="009201B6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B2AB9"/>
    <w:rsid w:val="000C5C77"/>
    <w:rsid w:val="000E3912"/>
    <w:rsid w:val="000F4BFD"/>
    <w:rsid w:val="0010070F"/>
    <w:rsid w:val="001009EE"/>
    <w:rsid w:val="001041F9"/>
    <w:rsid w:val="0015112E"/>
    <w:rsid w:val="001552E7"/>
    <w:rsid w:val="001566B4"/>
    <w:rsid w:val="001A66B7"/>
    <w:rsid w:val="001C279E"/>
    <w:rsid w:val="001C680E"/>
    <w:rsid w:val="001D459E"/>
    <w:rsid w:val="0021003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37C79"/>
    <w:rsid w:val="004B5661"/>
    <w:rsid w:val="004C13DD"/>
    <w:rsid w:val="004D36C4"/>
    <w:rsid w:val="004E3441"/>
    <w:rsid w:val="004E7954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D6F68"/>
    <w:rsid w:val="007A5259"/>
    <w:rsid w:val="007A7081"/>
    <w:rsid w:val="007F1CF5"/>
    <w:rsid w:val="00834EDE"/>
    <w:rsid w:val="008736AA"/>
    <w:rsid w:val="008D275D"/>
    <w:rsid w:val="009201B6"/>
    <w:rsid w:val="00957F42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0261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6BF225"/>
  <w15:chartTrackingRefBased/>
  <w15:docId w15:val="{8DDCED16-A632-4A57-8838-00CA9C1B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F1239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F1239" w:rsidP="000F1239">
          <w:pPr>
            <w:pStyle w:val="7CD44D7481684EFBB2169CAE07E0AB861"/>
          </w:pPr>
          <w:r w:rsidRPr="001009EE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0F1239"/>
    <w:rsid w:val="00136DAC"/>
    <w:rsid w:val="00791900"/>
    <w:rsid w:val="008A21A9"/>
    <w:rsid w:val="00E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0F1239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0F123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0CF2-249A-455B-9EE5-A20E15CC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9</cp:revision>
  <cp:lastPrinted>2021-02-16T17:49:00Z</cp:lastPrinted>
  <dcterms:created xsi:type="dcterms:W3CDTF">2021-02-01T21:13:00Z</dcterms:created>
  <dcterms:modified xsi:type="dcterms:W3CDTF">2021-02-17T21:05:00Z</dcterms:modified>
</cp:coreProperties>
</file>